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AC" w:rsidRDefault="00E769AC" w:rsidP="008322F1">
      <w:pPr>
        <w:pStyle w:val="2"/>
        <w:rPr>
          <w:rFonts w:ascii="Times New Roman" w:hAnsi="Times New Roman"/>
          <w:i/>
          <w:smallCaps w:val="0"/>
          <w:spacing w:val="20"/>
          <w:sz w:val="28"/>
        </w:rPr>
      </w:pPr>
      <w:bookmarkStart w:id="0" w:name="_GoBack"/>
      <w:bookmarkEnd w:id="0"/>
    </w:p>
    <w:p w:rsidR="008322F1" w:rsidRDefault="008322F1" w:rsidP="008322F1">
      <w:pPr>
        <w:pStyle w:val="2"/>
        <w:rPr>
          <w:rFonts w:ascii="Times New Roman" w:hAnsi="Times New Roman"/>
          <w:i/>
          <w:smallCaps w:val="0"/>
          <w:spacing w:val="20"/>
          <w:sz w:val="28"/>
        </w:rPr>
      </w:pPr>
      <w:r>
        <w:rPr>
          <w:rFonts w:ascii="Times New Roman" w:hAnsi="Times New Roman"/>
          <w:i/>
          <w:smallCaps w:val="0"/>
          <w:spacing w:val="20"/>
          <w:sz w:val="28"/>
        </w:rPr>
        <w:t>Российская Федерация</w:t>
      </w:r>
    </w:p>
    <w:p w:rsidR="008322F1" w:rsidRDefault="008322F1" w:rsidP="008322F1">
      <w:pPr>
        <w:jc w:val="center"/>
        <w:rPr>
          <w:spacing w:val="20"/>
        </w:rPr>
      </w:pPr>
      <w:r>
        <w:rPr>
          <w:spacing w:val="20"/>
        </w:rPr>
        <w:t>БРЯНСКАЯ ОБЛАСТЬ</w:t>
      </w:r>
    </w:p>
    <w:p w:rsidR="008322F1" w:rsidRDefault="008322F1" w:rsidP="008322F1">
      <w:pPr>
        <w:pStyle w:val="1"/>
        <w:rPr>
          <w:spacing w:val="20"/>
          <w:sz w:val="32"/>
        </w:rPr>
      </w:pPr>
      <w:r>
        <w:rPr>
          <w:spacing w:val="20"/>
          <w:sz w:val="32"/>
        </w:rPr>
        <w:t>карачевский</w:t>
      </w:r>
      <w:r w:rsidR="00AD360E" w:rsidRPr="00115910">
        <w:rPr>
          <w:spacing w:val="20"/>
          <w:sz w:val="32"/>
        </w:rPr>
        <w:t xml:space="preserve"> </w:t>
      </w:r>
      <w:r w:rsidR="00115910">
        <w:rPr>
          <w:spacing w:val="20"/>
          <w:sz w:val="32"/>
        </w:rPr>
        <w:t>ГОРОДСКОЙ</w:t>
      </w:r>
      <w:r>
        <w:rPr>
          <w:spacing w:val="20"/>
          <w:sz w:val="32"/>
        </w:rPr>
        <w:t xml:space="preserve"> совет</w:t>
      </w:r>
    </w:p>
    <w:p w:rsidR="008322F1" w:rsidRDefault="008322F1" w:rsidP="008322F1">
      <w:pPr>
        <w:pStyle w:val="1"/>
        <w:rPr>
          <w:caps w:val="0"/>
          <w:spacing w:val="20"/>
          <w:sz w:val="32"/>
        </w:rPr>
      </w:pPr>
      <w:r>
        <w:rPr>
          <w:caps w:val="0"/>
          <w:spacing w:val="20"/>
          <w:sz w:val="32"/>
        </w:rPr>
        <w:t>НАРОДНЫХ ДЕПУТАТОВ</w:t>
      </w:r>
    </w:p>
    <w:p w:rsidR="008322F1" w:rsidRPr="00D93B69" w:rsidRDefault="008322F1" w:rsidP="008322F1">
      <w:pPr>
        <w:pStyle w:val="3"/>
        <w:jc w:val="center"/>
        <w:rPr>
          <w:rFonts w:ascii="Courier New" w:hAnsi="Courier New"/>
          <w:spacing w:val="106"/>
          <w:sz w:val="40"/>
          <w:szCs w:val="40"/>
        </w:rPr>
      </w:pPr>
      <w:r w:rsidRPr="00D93B69">
        <w:rPr>
          <w:rFonts w:ascii="Courier New" w:hAnsi="Courier New"/>
          <w:spacing w:val="106"/>
          <w:sz w:val="40"/>
          <w:szCs w:val="40"/>
        </w:rPr>
        <w:t>РЕШЕНИЕ</w:t>
      </w:r>
    </w:p>
    <w:p w:rsidR="008322F1" w:rsidRDefault="008322F1" w:rsidP="008322F1">
      <w:pPr>
        <w:rPr>
          <w:rFonts w:ascii="Courier New" w:hAnsi="Courier New"/>
          <w:spacing w:val="20"/>
          <w:sz w:val="24"/>
        </w:rPr>
      </w:pPr>
    </w:p>
    <w:p w:rsidR="008322F1" w:rsidRDefault="0051722E" w:rsidP="008322F1">
      <w:pPr>
        <w:ind w:firstLine="284"/>
        <w:rPr>
          <w:rFonts w:ascii="Courier New" w:hAnsi="Courier New"/>
          <w:spacing w:val="20"/>
          <w:sz w:val="24"/>
        </w:rPr>
      </w:pPr>
      <w:r>
        <w:rPr>
          <w:noProof/>
          <w:spacing w:val="2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13335" r="19050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AD421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T/kKgIAAGMEAAAOAAAAZHJzL2Uyb0RvYy54bWysVMuu2yAQ3VfqPyD2iR9xchMrzlUVJ92k&#10;baR7+wEEcIyKAQGJE1X99w7k0aZdtKrqBQZz5nBm5uD586mT6MitE1pVOBumGHFFNRNqX+HPr+vB&#10;FCPniWJEasUrfOYOPy/evpn3puS5brVk3CIgUa7sTYVb702ZJI62vCNuqA1XsNlo2xEPS7tPmCU9&#10;sHcyydN0kvTaMmM15c7B1/qyiReRv2k49Z+axnGPZIVBm4+jjeMujMliTsq9JaYV9CqD/IOKjggF&#10;h96pauIJOljxG1UnqNVON35IdZfophGUxxwgmyz9JZuXlhgec4HiOHMvk/t/tPTjcWuRYBXOMVKk&#10;gxZthOIoD5XpjSsBsFRbG3KjJ/ViNpp+cUjpZUvUnkeFr2cDYVmISB5CwsIZ4N/1HzQDDDl4Hct0&#10;amwXKKEA6BS7cb53g588ovDxKc+L0WyMEYW9yWgc+Ul5CzXW+fdcdyhMKixBdaQmx43zQQopb5Bw&#10;ktJrIWVst1Soh3zHRZrGCKelYGE34Jzd75bSoiMJjonP9eAHmNUHxSJbywlbKYZ8rIICl+NA7zqM&#10;JIc7AZOI80TIP+NAtVRBB1QB8rjOLlb6Oktnq+lqWgyKfLIaFGldD96tl8Vgss6exvWoXi7r7FtI&#10;KSvKVjDGVcjqZuus+DvbXC/YxZB3Y9/rlzyyx0KD2Ns7io42CJ2/eGin2XlrQ0+CI8DJEXy9deGq&#10;/LyOqB//hsV3AAAA//8DAFBLAwQUAAYACAAAACEAdD7uit0AAAAKAQAADwAAAGRycy9kb3ducmV2&#10;LnhtbEyPwU7DMBBE70j8g7VI3Fo7kShtiFMhENw4UECoNzdekoh4HdlOG/r1bE5w3J3RzJtyO7le&#10;HDHEzpOGbKlAINXedtRoeH97WqxBxGTImt4TavjBCNvq8qI0hfUnesXjLjWCQygWRkOb0lBIGesW&#10;nYlLPyCx9uWDM4nP0EgbzInDXS9zpVbSmY64oTUDPrRYf+9GxyUdqU+VPYdxf3ve1y8fjzblZ62v&#10;r6b7OxAJp/Rnhhmf0aFipoMfyUbRa1jcrBg9sbDJQMwGtVYbEIf5k4OsSvl/QvULAAD//wMAUEsB&#10;Ai0AFAAGAAgAAAAhALaDOJL+AAAA4QEAABMAAAAAAAAAAAAAAAAAAAAAAFtDb250ZW50X1R5cGVz&#10;XS54bWxQSwECLQAUAAYACAAAACEAOP0h/9YAAACUAQAACwAAAAAAAAAAAAAAAAAvAQAAX3JlbHMv&#10;LnJlbHNQSwECLQAUAAYACAAAACEAHPk/5CoCAABjBAAADgAAAAAAAAAAAAAAAAAuAgAAZHJzL2Uy&#10;b0RvYy54bWxQSwECLQAUAAYACAAAACEAdD7uit0AAAAKAQAADwAAAAAAAAAAAAAAAACEBAAAZHJz&#10;L2Rvd25yZXYueG1sUEsFBgAAAAAEAAQA8wAAAI4F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pacing w:val="2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8890" r="825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CC3A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7jkKQIAAGIEAAAOAAAAZHJzL2Uyb0RvYy54bWysVMuu2jAQ3VfqP1jeQxIIXIgIV1UC3dAW&#10;6d5+gLEdYtWxLdsQUNV/79g8WtpFq6pZOHZ85vjMzHEWz6dOoiO3TmhV4myYYsQV1UyofYk/v64H&#10;M4ycJ4oRqRUv8Zk7/Lx8+2bRm4KPdKsl4xYBiXJFb0rcem+KJHG05R1xQ224gs1G2454WNp9wizp&#10;gb2TyShNp0mvLTNWU+4cfK0vm3gZ+ZuGU/+paRz3SJYYtPk42jjuwpgsF6TYW2JaQa8yyD+o6IhQ&#10;cOidqiaeoIMVv1F1glrtdOOHVHeJbhpBecwBssnSX7J5aYnhMRcojjP3Mrn/R0s/HrcWCQa9w0iR&#10;Dlq0EYqjcahMb1wBgEptbciNntSL2Wj6xSGlq5aoPY8KX88GwrIQkTyEhIUzwL/rP2gGGHLwOpbp&#10;1NguUEIB0Cl243zvBj95ROHjUzrKsvkEIwp70/Ek8pPiFmqs8++57lCYlFiC6khNjhvngxRS3CDh&#10;JKXXQsrYbqlQX+Jx9jSJAU5LwcJmgDm731XSoiMJhonP9dwHmNUHxSJZywlbKYZ8LIICk+PA7jqM&#10;JIcrAZOI80TIP+NAtFRBBxQB0rjOLk76Ok/nq9lqlg/y0XQ1yNO6HrxbV/lguoZU6nFdVXX2LaSU&#10;5UUrGOMqZHVzdZb/nWuu9+vix7uv7+VLHtljnUHs7R1FRxeExl8stNPsvLWhJcEQYOQIvl66cFN+&#10;XkfUj1/D8jsAAAD//wMAUEsDBBQABgAIAAAAIQBvaHMv3wAAAAgBAAAPAAAAZHJzL2Rvd25yZXYu&#10;eG1sTI/NTsMwEITvSLyDtUhcUGs3lIiGbKoKhITEqT8Hjk68JBHxOrLdNvD0uCc4jmY08025nuwg&#10;TuRD7xhhMVcgiBtnem4RDvvX2SOIEDUbPTgmhG8KsK6ur0pdGHfmLZ12sRWphEOhEboYx0LK0HRk&#10;dZi7kTh5n85bHZP0rTRen1O5HWSmVC6t7jktdHqk546ar93RImSj6fXPqq1fhu3dZv/x5s3BvyPe&#10;3kybJxCRpvgXhgt+QocqMdXuyCaIAWG2zPIURViuQFx8ld8vQNQIDwpkVcr/B6pfAAAA//8DAFBL&#10;AQItABQABgAIAAAAIQC2gziS/gAAAOEBAAATAAAAAAAAAAAAAAAAAAAAAABbQ29udGVudF9UeXBl&#10;c10ueG1sUEsBAi0AFAAGAAgAAAAhADj9If/WAAAAlAEAAAsAAAAAAAAAAAAAAAAALwEAAF9yZWxz&#10;Ly5yZWxzUEsBAi0AFAAGAAgAAAAhAKw7uOQpAgAAYgQAAA4AAAAAAAAAAAAAAAAALgIAAGRycy9l&#10;Mm9Eb2MueG1sUEsBAi0AFAAGAAgAAAAhAG9ocy/fAAAACAEAAA8AAAAAAAAAAAAAAAAAgwQAAGRy&#10;cy9kb3ducmV2LnhtbFBLBQYAAAAABAAEAPMAAACPBQ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8322F1" w:rsidRDefault="008322F1" w:rsidP="008322F1">
      <w:pPr>
        <w:rPr>
          <w:rFonts w:ascii="Courier New" w:hAnsi="Courier New"/>
          <w:spacing w:val="20"/>
          <w:sz w:val="24"/>
        </w:rPr>
      </w:pPr>
    </w:p>
    <w:p w:rsidR="008322F1" w:rsidRPr="00DB3CB2" w:rsidRDefault="00B34360" w:rsidP="008322F1">
      <w:pPr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От 25.11.</w:t>
      </w:r>
      <w:r w:rsidR="002101AE">
        <w:rPr>
          <w:spacing w:val="20"/>
          <w:sz w:val="28"/>
          <w:szCs w:val="28"/>
        </w:rPr>
        <w:t>20</w:t>
      </w:r>
      <w:r w:rsidR="00E50740">
        <w:rPr>
          <w:spacing w:val="20"/>
          <w:sz w:val="28"/>
          <w:szCs w:val="28"/>
        </w:rPr>
        <w:t>2</w:t>
      </w:r>
      <w:r w:rsidR="00DC48CC">
        <w:rPr>
          <w:spacing w:val="20"/>
          <w:sz w:val="28"/>
          <w:szCs w:val="28"/>
        </w:rPr>
        <w:t>5</w:t>
      </w:r>
      <w:r w:rsidR="008322F1">
        <w:rPr>
          <w:spacing w:val="20"/>
          <w:sz w:val="28"/>
          <w:szCs w:val="28"/>
        </w:rPr>
        <w:t>г.</w:t>
      </w:r>
      <w:r>
        <w:rPr>
          <w:spacing w:val="20"/>
          <w:sz w:val="28"/>
          <w:szCs w:val="28"/>
        </w:rPr>
        <w:t xml:space="preserve"> № 5-131</w:t>
      </w:r>
    </w:p>
    <w:p w:rsidR="008322F1" w:rsidRPr="004C30FA" w:rsidRDefault="008322F1" w:rsidP="008322F1">
      <w:pPr>
        <w:rPr>
          <w:rFonts w:ascii="Courier New" w:hAnsi="Courier New"/>
          <w:spacing w:val="20"/>
          <w:sz w:val="16"/>
          <w:szCs w:val="16"/>
        </w:rPr>
      </w:pPr>
      <w:r w:rsidRPr="004C30FA">
        <w:rPr>
          <w:rFonts w:ascii="Courier New" w:hAnsi="Courier New"/>
          <w:spacing w:val="20"/>
          <w:sz w:val="16"/>
          <w:szCs w:val="16"/>
        </w:rPr>
        <w:t>г.Карачев, Брянской области</w:t>
      </w:r>
    </w:p>
    <w:p w:rsidR="008322F1" w:rsidRPr="00305E43" w:rsidRDefault="008322F1" w:rsidP="008322F1">
      <w:pPr>
        <w:jc w:val="both"/>
        <w:rPr>
          <w:b/>
          <w:spacing w:val="8"/>
          <w:sz w:val="16"/>
          <w:szCs w:val="16"/>
        </w:rPr>
      </w:pPr>
    </w:p>
    <w:p w:rsidR="0051722E" w:rsidRDefault="0051722E" w:rsidP="0051722E">
      <w:pPr>
        <w:rPr>
          <w:spacing w:val="8"/>
          <w:sz w:val="28"/>
          <w:szCs w:val="28"/>
        </w:rPr>
      </w:pPr>
      <w:r w:rsidRPr="005B37CD">
        <w:rPr>
          <w:spacing w:val="8"/>
          <w:sz w:val="28"/>
          <w:szCs w:val="28"/>
        </w:rPr>
        <w:t xml:space="preserve">О </w:t>
      </w:r>
      <w:r>
        <w:rPr>
          <w:spacing w:val="8"/>
          <w:sz w:val="28"/>
          <w:szCs w:val="28"/>
        </w:rPr>
        <w:t>передаче полномочий по осуществлению внутреннего</w:t>
      </w:r>
    </w:p>
    <w:p w:rsidR="0051722E" w:rsidRDefault="0051722E" w:rsidP="0051722E">
      <w:pPr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финансового аудита от </w:t>
      </w:r>
      <w:proofErr w:type="spellStart"/>
      <w:r>
        <w:rPr>
          <w:spacing w:val="8"/>
          <w:sz w:val="28"/>
          <w:szCs w:val="28"/>
        </w:rPr>
        <w:t>Карачевского</w:t>
      </w:r>
      <w:proofErr w:type="spellEnd"/>
      <w:r>
        <w:rPr>
          <w:spacing w:val="8"/>
          <w:sz w:val="28"/>
          <w:szCs w:val="28"/>
        </w:rPr>
        <w:t xml:space="preserve"> городского поселения </w:t>
      </w:r>
    </w:p>
    <w:p w:rsidR="0051722E" w:rsidRPr="005B37CD" w:rsidRDefault="0051722E" w:rsidP="0051722E">
      <w:pPr>
        <w:rPr>
          <w:spacing w:val="8"/>
          <w:sz w:val="28"/>
          <w:szCs w:val="28"/>
        </w:rPr>
      </w:pPr>
      <w:proofErr w:type="spellStart"/>
      <w:r>
        <w:rPr>
          <w:spacing w:val="8"/>
          <w:sz w:val="28"/>
          <w:szCs w:val="28"/>
        </w:rPr>
        <w:t>Карачевского</w:t>
      </w:r>
      <w:proofErr w:type="spellEnd"/>
      <w:r>
        <w:rPr>
          <w:spacing w:val="8"/>
          <w:sz w:val="28"/>
          <w:szCs w:val="28"/>
        </w:rPr>
        <w:t xml:space="preserve"> муниципального Брянской области </w:t>
      </w:r>
      <w:proofErr w:type="spellStart"/>
      <w:r>
        <w:rPr>
          <w:spacing w:val="8"/>
          <w:sz w:val="28"/>
          <w:szCs w:val="28"/>
        </w:rPr>
        <w:t>Карачевскому</w:t>
      </w:r>
      <w:proofErr w:type="spellEnd"/>
      <w:r>
        <w:rPr>
          <w:spacing w:val="8"/>
          <w:sz w:val="28"/>
          <w:szCs w:val="28"/>
        </w:rPr>
        <w:t xml:space="preserve"> муниципальному району Брянской области</w:t>
      </w:r>
    </w:p>
    <w:p w:rsidR="0051722E" w:rsidRDefault="0051722E" w:rsidP="0051722E">
      <w:pPr>
        <w:rPr>
          <w:bCs/>
          <w:spacing w:val="8"/>
          <w:sz w:val="28"/>
          <w:szCs w:val="28"/>
        </w:rPr>
      </w:pPr>
    </w:p>
    <w:p w:rsidR="0051722E" w:rsidRDefault="0051722E" w:rsidP="0051722E">
      <w:pPr>
        <w:rPr>
          <w:bCs/>
          <w:spacing w:val="8"/>
          <w:sz w:val="28"/>
          <w:szCs w:val="28"/>
        </w:rPr>
      </w:pPr>
    </w:p>
    <w:p w:rsidR="0051722E" w:rsidRDefault="0051722E" w:rsidP="005172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№ 131-ФЗ "Об общих принципах организации местного самоуправления в Российской Федерации", пунктом 5 статьи 160.2-1 Бюджетного кодекса РФ и Приказом Минфина России от 18.12.2019 №237н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аудита», Уставом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городского поселения, </w:t>
      </w:r>
      <w:proofErr w:type="spellStart"/>
      <w:r>
        <w:rPr>
          <w:sz w:val="28"/>
          <w:szCs w:val="28"/>
        </w:rPr>
        <w:t>Карачевский</w:t>
      </w:r>
      <w:proofErr w:type="spellEnd"/>
      <w:r>
        <w:rPr>
          <w:sz w:val="28"/>
          <w:szCs w:val="28"/>
        </w:rPr>
        <w:t xml:space="preserve"> городской Совет народных депутатов -</w:t>
      </w:r>
    </w:p>
    <w:p w:rsidR="0051722E" w:rsidRDefault="0051722E" w:rsidP="0051722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1722E" w:rsidRDefault="0051722E" w:rsidP="005172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Передать от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</w:t>
      </w:r>
      <w:proofErr w:type="spellStart"/>
      <w:r>
        <w:rPr>
          <w:sz w:val="28"/>
          <w:szCs w:val="28"/>
        </w:rPr>
        <w:t>Карачевскому</w:t>
      </w:r>
      <w:proofErr w:type="spellEnd"/>
      <w:r>
        <w:rPr>
          <w:sz w:val="28"/>
          <w:szCs w:val="28"/>
        </w:rPr>
        <w:t xml:space="preserve"> муниципальному району Брянской области с 1 ноября 2025 года полномочия по </w:t>
      </w:r>
      <w:r>
        <w:rPr>
          <w:spacing w:val="8"/>
          <w:sz w:val="28"/>
          <w:szCs w:val="28"/>
        </w:rPr>
        <w:t>осуществлению внутреннего финансового</w:t>
      </w:r>
      <w:r>
        <w:rPr>
          <w:sz w:val="28"/>
          <w:szCs w:val="28"/>
        </w:rPr>
        <w:t xml:space="preserve"> аудита сроком на 3 (три) года.</w:t>
      </w:r>
    </w:p>
    <w:p w:rsidR="0051722E" w:rsidRDefault="0051722E" w:rsidP="005172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Главе города Карачева заключить с главой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района соглашение о передаче полномочий, указанных в пункте первом настоящего решения.</w:t>
      </w:r>
    </w:p>
    <w:p w:rsidR="0051722E" w:rsidRDefault="0051722E" w:rsidP="005172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решение в Сборнике муниципальных правовых актов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</w:t>
      </w:r>
      <w:proofErr w:type="spellStart"/>
      <w:r w:rsidR="00223D3D">
        <w:rPr>
          <w:sz w:val="28"/>
          <w:szCs w:val="28"/>
        </w:rPr>
        <w:t>Карачевского</w:t>
      </w:r>
      <w:proofErr w:type="spellEnd"/>
      <w:r w:rsidR="00223D3D">
        <w:rPr>
          <w:sz w:val="28"/>
          <w:szCs w:val="28"/>
        </w:rPr>
        <w:t xml:space="preserve"> городского Совета народных депутатов.</w:t>
      </w:r>
    </w:p>
    <w:p w:rsidR="0051722E" w:rsidRDefault="0051722E" w:rsidP="0051722E">
      <w:pPr>
        <w:ind w:firstLine="851"/>
        <w:jc w:val="both"/>
        <w:rPr>
          <w:bCs/>
          <w:spacing w:val="8"/>
          <w:sz w:val="28"/>
          <w:szCs w:val="28"/>
        </w:rPr>
      </w:pPr>
      <w:r>
        <w:rPr>
          <w:sz w:val="28"/>
          <w:szCs w:val="28"/>
        </w:rPr>
        <w:t>4. Контроль за исполнением данного решения возлож</w:t>
      </w:r>
      <w:r w:rsidR="000D15DF">
        <w:rPr>
          <w:sz w:val="28"/>
          <w:szCs w:val="28"/>
        </w:rPr>
        <w:t>ить на главу города Карачева Е.</w:t>
      </w:r>
      <w:r>
        <w:rPr>
          <w:sz w:val="28"/>
          <w:szCs w:val="28"/>
        </w:rPr>
        <w:t>А. Клюева.</w:t>
      </w:r>
    </w:p>
    <w:p w:rsidR="0051722E" w:rsidRDefault="0051722E" w:rsidP="0051722E">
      <w:pPr>
        <w:ind w:left="795"/>
        <w:jc w:val="both"/>
        <w:rPr>
          <w:bCs/>
          <w:spacing w:val="8"/>
          <w:sz w:val="28"/>
          <w:szCs w:val="28"/>
        </w:rPr>
      </w:pPr>
    </w:p>
    <w:p w:rsidR="0051722E" w:rsidRDefault="0051722E" w:rsidP="0051722E">
      <w:pPr>
        <w:jc w:val="both"/>
        <w:rPr>
          <w:bCs/>
          <w:spacing w:val="8"/>
          <w:sz w:val="28"/>
          <w:szCs w:val="28"/>
        </w:rPr>
      </w:pPr>
    </w:p>
    <w:p w:rsidR="00405C16" w:rsidRPr="00ED400A" w:rsidRDefault="00405C16" w:rsidP="00D578A4">
      <w:pPr>
        <w:jc w:val="both"/>
        <w:rPr>
          <w:spacing w:val="8"/>
          <w:sz w:val="28"/>
          <w:szCs w:val="28"/>
        </w:rPr>
      </w:pPr>
    </w:p>
    <w:p w:rsidR="00D578A4" w:rsidRPr="00ED400A" w:rsidRDefault="00ED400A" w:rsidP="00D578A4">
      <w:pPr>
        <w:jc w:val="both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Глава </w:t>
      </w:r>
      <w:r w:rsidR="008E1C97">
        <w:rPr>
          <w:b/>
          <w:spacing w:val="8"/>
          <w:sz w:val="28"/>
          <w:szCs w:val="28"/>
        </w:rPr>
        <w:t>города Карачев</w:t>
      </w:r>
      <w:r>
        <w:rPr>
          <w:b/>
          <w:spacing w:val="8"/>
          <w:sz w:val="28"/>
          <w:szCs w:val="28"/>
        </w:rPr>
        <w:t>а</w:t>
      </w:r>
      <w:r>
        <w:rPr>
          <w:b/>
          <w:spacing w:val="8"/>
          <w:sz w:val="28"/>
          <w:szCs w:val="28"/>
        </w:rPr>
        <w:tab/>
      </w:r>
      <w:r>
        <w:rPr>
          <w:b/>
          <w:spacing w:val="8"/>
          <w:sz w:val="28"/>
          <w:szCs w:val="28"/>
        </w:rPr>
        <w:tab/>
      </w:r>
      <w:r w:rsidR="00AD360E" w:rsidRPr="00ED400A">
        <w:rPr>
          <w:b/>
          <w:spacing w:val="8"/>
          <w:sz w:val="28"/>
          <w:szCs w:val="28"/>
        </w:rPr>
        <w:tab/>
      </w:r>
      <w:r w:rsidR="00AD360E" w:rsidRPr="00ED400A">
        <w:rPr>
          <w:b/>
          <w:spacing w:val="8"/>
          <w:sz w:val="28"/>
          <w:szCs w:val="28"/>
        </w:rPr>
        <w:tab/>
      </w:r>
      <w:r w:rsidR="008E1C97">
        <w:rPr>
          <w:b/>
          <w:spacing w:val="8"/>
          <w:sz w:val="28"/>
          <w:szCs w:val="28"/>
        </w:rPr>
        <w:tab/>
      </w:r>
      <w:r w:rsidR="0051722E">
        <w:rPr>
          <w:b/>
          <w:spacing w:val="8"/>
          <w:sz w:val="28"/>
          <w:szCs w:val="28"/>
        </w:rPr>
        <w:tab/>
      </w:r>
      <w:r w:rsidR="00343AB5">
        <w:rPr>
          <w:b/>
          <w:spacing w:val="8"/>
          <w:sz w:val="28"/>
          <w:szCs w:val="28"/>
        </w:rPr>
        <w:t>Е.А.</w:t>
      </w:r>
      <w:r w:rsidR="00DC48CC">
        <w:rPr>
          <w:b/>
          <w:spacing w:val="8"/>
          <w:sz w:val="28"/>
          <w:szCs w:val="28"/>
        </w:rPr>
        <w:t xml:space="preserve"> </w:t>
      </w:r>
      <w:r w:rsidR="00343AB5">
        <w:rPr>
          <w:b/>
          <w:spacing w:val="8"/>
          <w:sz w:val="28"/>
          <w:szCs w:val="28"/>
        </w:rPr>
        <w:t>Клюев</w:t>
      </w:r>
    </w:p>
    <w:sectPr w:rsidR="00D578A4" w:rsidRPr="00ED400A" w:rsidSect="00874BF3">
      <w:pgSz w:w="11906" w:h="16838"/>
      <w:pgMar w:top="18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AF"/>
    <w:rsid w:val="00005C53"/>
    <w:rsid w:val="00007107"/>
    <w:rsid w:val="00007B19"/>
    <w:rsid w:val="00015A6D"/>
    <w:rsid w:val="00020723"/>
    <w:rsid w:val="0002265D"/>
    <w:rsid w:val="000358CA"/>
    <w:rsid w:val="00052519"/>
    <w:rsid w:val="0005299F"/>
    <w:rsid w:val="00074EE1"/>
    <w:rsid w:val="00085FD2"/>
    <w:rsid w:val="000A2E9C"/>
    <w:rsid w:val="000D15DF"/>
    <w:rsid w:val="001078CE"/>
    <w:rsid w:val="00115910"/>
    <w:rsid w:val="00165745"/>
    <w:rsid w:val="00174E94"/>
    <w:rsid w:val="001B1744"/>
    <w:rsid w:val="001B2D98"/>
    <w:rsid w:val="001B3C76"/>
    <w:rsid w:val="001C7E0D"/>
    <w:rsid w:val="001D43E6"/>
    <w:rsid w:val="001E4955"/>
    <w:rsid w:val="002101AE"/>
    <w:rsid w:val="00223D3D"/>
    <w:rsid w:val="00223D40"/>
    <w:rsid w:val="0026011A"/>
    <w:rsid w:val="00261EAF"/>
    <w:rsid w:val="00263109"/>
    <w:rsid w:val="0026332A"/>
    <w:rsid w:val="00294400"/>
    <w:rsid w:val="002B36AA"/>
    <w:rsid w:val="002F1AA3"/>
    <w:rsid w:val="00305E43"/>
    <w:rsid w:val="00312301"/>
    <w:rsid w:val="00341D43"/>
    <w:rsid w:val="00343AB5"/>
    <w:rsid w:val="003744DC"/>
    <w:rsid w:val="003850C6"/>
    <w:rsid w:val="00394625"/>
    <w:rsid w:val="003A2109"/>
    <w:rsid w:val="003A5641"/>
    <w:rsid w:val="003B7BB1"/>
    <w:rsid w:val="003E6BFC"/>
    <w:rsid w:val="003F1B63"/>
    <w:rsid w:val="003F6195"/>
    <w:rsid w:val="004005CC"/>
    <w:rsid w:val="00405C16"/>
    <w:rsid w:val="00471CC4"/>
    <w:rsid w:val="004B11DD"/>
    <w:rsid w:val="004B2298"/>
    <w:rsid w:val="004B4981"/>
    <w:rsid w:val="004C3743"/>
    <w:rsid w:val="0051722E"/>
    <w:rsid w:val="005267A2"/>
    <w:rsid w:val="0054251B"/>
    <w:rsid w:val="00553E4B"/>
    <w:rsid w:val="00555FEC"/>
    <w:rsid w:val="00572AAE"/>
    <w:rsid w:val="00583A13"/>
    <w:rsid w:val="00591D0E"/>
    <w:rsid w:val="005B7188"/>
    <w:rsid w:val="00624185"/>
    <w:rsid w:val="00636FD9"/>
    <w:rsid w:val="0063709C"/>
    <w:rsid w:val="00666B0D"/>
    <w:rsid w:val="006A790D"/>
    <w:rsid w:val="006B6E11"/>
    <w:rsid w:val="006C06DE"/>
    <w:rsid w:val="006C6F30"/>
    <w:rsid w:val="0074665D"/>
    <w:rsid w:val="00787D03"/>
    <w:rsid w:val="007C6786"/>
    <w:rsid w:val="008322F1"/>
    <w:rsid w:val="00835450"/>
    <w:rsid w:val="00866798"/>
    <w:rsid w:val="0087469F"/>
    <w:rsid w:val="00874BF3"/>
    <w:rsid w:val="00894B85"/>
    <w:rsid w:val="008A4A5F"/>
    <w:rsid w:val="008B0C02"/>
    <w:rsid w:val="008D0311"/>
    <w:rsid w:val="008E1C97"/>
    <w:rsid w:val="008E422B"/>
    <w:rsid w:val="008E5753"/>
    <w:rsid w:val="008F34F9"/>
    <w:rsid w:val="00901E48"/>
    <w:rsid w:val="00963309"/>
    <w:rsid w:val="009B453E"/>
    <w:rsid w:val="009D0DAD"/>
    <w:rsid w:val="009E7FFE"/>
    <w:rsid w:val="00A34EF2"/>
    <w:rsid w:val="00A511A5"/>
    <w:rsid w:val="00A5276E"/>
    <w:rsid w:val="00A8138E"/>
    <w:rsid w:val="00AB4269"/>
    <w:rsid w:val="00AD360E"/>
    <w:rsid w:val="00B04436"/>
    <w:rsid w:val="00B1648B"/>
    <w:rsid w:val="00B34360"/>
    <w:rsid w:val="00B55F57"/>
    <w:rsid w:val="00B64C7E"/>
    <w:rsid w:val="00B769D6"/>
    <w:rsid w:val="00B823EE"/>
    <w:rsid w:val="00B868A5"/>
    <w:rsid w:val="00BE2182"/>
    <w:rsid w:val="00BF2280"/>
    <w:rsid w:val="00C0796E"/>
    <w:rsid w:val="00C62C60"/>
    <w:rsid w:val="00D11E6A"/>
    <w:rsid w:val="00D26D91"/>
    <w:rsid w:val="00D27741"/>
    <w:rsid w:val="00D30CB4"/>
    <w:rsid w:val="00D43607"/>
    <w:rsid w:val="00D577DA"/>
    <w:rsid w:val="00D578A4"/>
    <w:rsid w:val="00D57C52"/>
    <w:rsid w:val="00D62B92"/>
    <w:rsid w:val="00D72B84"/>
    <w:rsid w:val="00D769B7"/>
    <w:rsid w:val="00DA4DE5"/>
    <w:rsid w:val="00DB3CB2"/>
    <w:rsid w:val="00DB6088"/>
    <w:rsid w:val="00DC48CC"/>
    <w:rsid w:val="00DD0255"/>
    <w:rsid w:val="00DE0027"/>
    <w:rsid w:val="00E0605B"/>
    <w:rsid w:val="00E0650C"/>
    <w:rsid w:val="00E359B9"/>
    <w:rsid w:val="00E50740"/>
    <w:rsid w:val="00E5248F"/>
    <w:rsid w:val="00E55787"/>
    <w:rsid w:val="00E73B5F"/>
    <w:rsid w:val="00E769AC"/>
    <w:rsid w:val="00E77D72"/>
    <w:rsid w:val="00EC795C"/>
    <w:rsid w:val="00ED400A"/>
    <w:rsid w:val="00F06928"/>
    <w:rsid w:val="00F60D85"/>
    <w:rsid w:val="00F67EB1"/>
    <w:rsid w:val="00F82C4A"/>
    <w:rsid w:val="00F84B36"/>
    <w:rsid w:val="00FD0437"/>
    <w:rsid w:val="00F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2E5DCF-D77A-4A5C-897F-DFE172E9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2F1"/>
  </w:style>
  <w:style w:type="paragraph" w:styleId="1">
    <w:name w:val="heading 1"/>
    <w:basedOn w:val="a"/>
    <w:next w:val="a"/>
    <w:qFormat/>
    <w:rsid w:val="008322F1"/>
    <w:pPr>
      <w:keepNext/>
      <w:jc w:val="center"/>
      <w:outlineLvl w:val="0"/>
    </w:pPr>
    <w:rPr>
      <w:b/>
      <w:caps/>
      <w:spacing w:val="8"/>
      <w:sz w:val="36"/>
    </w:rPr>
  </w:style>
  <w:style w:type="paragraph" w:styleId="2">
    <w:name w:val="heading 2"/>
    <w:basedOn w:val="a"/>
    <w:next w:val="a"/>
    <w:qFormat/>
    <w:rsid w:val="008322F1"/>
    <w:pPr>
      <w:keepNext/>
      <w:jc w:val="center"/>
      <w:outlineLvl w:val="1"/>
    </w:pPr>
    <w:rPr>
      <w:rFonts w:ascii="Courier New" w:hAnsi="Courier New"/>
      <w:smallCaps/>
      <w:spacing w:val="8"/>
      <w:sz w:val="32"/>
    </w:rPr>
  </w:style>
  <w:style w:type="paragraph" w:styleId="3">
    <w:name w:val="heading 3"/>
    <w:basedOn w:val="a"/>
    <w:next w:val="a"/>
    <w:qFormat/>
    <w:rsid w:val="008322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22F1"/>
    <w:pPr>
      <w:widowControl w:val="0"/>
      <w:ind w:right="19772" w:firstLine="720"/>
    </w:pPr>
    <w:rPr>
      <w:rFonts w:ascii="Arial" w:hAnsi="Arial"/>
      <w:snapToGrid w:val="0"/>
    </w:rPr>
  </w:style>
  <w:style w:type="paragraph" w:styleId="a3">
    <w:name w:val="Balloon Text"/>
    <w:basedOn w:val="a"/>
    <w:semiHidden/>
    <w:rsid w:val="00007B1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D4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Dom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GORSOVET-1</cp:lastModifiedBy>
  <cp:revision>2</cp:revision>
  <cp:lastPrinted>2025-11-22T08:56:00Z</cp:lastPrinted>
  <dcterms:created xsi:type="dcterms:W3CDTF">2025-11-26T12:02:00Z</dcterms:created>
  <dcterms:modified xsi:type="dcterms:W3CDTF">2025-11-26T12:02:00Z</dcterms:modified>
</cp:coreProperties>
</file>